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0" w:rsidRPr="0079598A" w:rsidRDefault="00041080" w:rsidP="00041080">
      <w:pPr>
        <w:pStyle w:val="Default"/>
        <w:rPr>
          <w:rFonts w:ascii="Garamond" w:hAnsi="Garamond"/>
        </w:rPr>
      </w:pPr>
    </w:p>
    <w:p w:rsidR="00041080" w:rsidRPr="0079598A" w:rsidRDefault="00F72222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  <w:r w:rsidRPr="0079598A">
        <w:rPr>
          <w:rFonts w:ascii="Garamond" w:hAnsi="Garamond"/>
          <w:b/>
          <w:sz w:val="22"/>
          <w:szCs w:val="22"/>
        </w:rPr>
        <w:t>Паспорт услуги (процесса)</w:t>
      </w:r>
      <w:r w:rsidR="00041080" w:rsidRPr="0079598A">
        <w:rPr>
          <w:rFonts w:ascii="Garamond" w:hAnsi="Garamond"/>
          <w:b/>
          <w:sz w:val="22"/>
          <w:szCs w:val="22"/>
        </w:rPr>
        <w:t xml:space="preserve"> ООО ХК «СДС – Энерго</w:t>
      </w:r>
      <w:r w:rsidR="00F21BC7" w:rsidRPr="0079598A">
        <w:rPr>
          <w:rFonts w:ascii="Garamond" w:hAnsi="Garamond"/>
          <w:b/>
          <w:sz w:val="22"/>
          <w:szCs w:val="22"/>
        </w:rPr>
        <w:t>»</w:t>
      </w:r>
    </w:p>
    <w:p w:rsidR="00F21BC7" w:rsidRPr="0079598A" w:rsidRDefault="00F21BC7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</w:p>
    <w:p w:rsidR="001936FA" w:rsidRDefault="001936FA" w:rsidP="00041080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1936FA">
        <w:rPr>
          <w:rFonts w:ascii="Garamond" w:hAnsi="Garamond"/>
          <w:b/>
          <w:bCs/>
          <w:sz w:val="22"/>
          <w:szCs w:val="22"/>
        </w:rPr>
        <w:t xml:space="preserve">Проведение контрольных, внеочередных и иных замеров потокораспределения, нагрузок и </w:t>
      </w:r>
    </w:p>
    <w:p w:rsidR="00041080" w:rsidRDefault="001936FA" w:rsidP="00041080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1936FA">
        <w:rPr>
          <w:rFonts w:ascii="Garamond" w:hAnsi="Garamond"/>
          <w:b/>
          <w:bCs/>
          <w:sz w:val="22"/>
          <w:szCs w:val="22"/>
        </w:rPr>
        <w:t>уровней напряжения на объектах электросетевого хозяйства</w:t>
      </w:r>
    </w:p>
    <w:p w:rsidR="001936FA" w:rsidRPr="0079598A" w:rsidRDefault="001936FA" w:rsidP="00041080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Круг заявителей:</w:t>
      </w:r>
    </w:p>
    <w:p w:rsidR="00F72222" w:rsidRPr="0079598A" w:rsidRDefault="00F72222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1936FA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1936FA">
        <w:rPr>
          <w:rFonts w:ascii="Garamond" w:hAnsi="Garamond" w:cs="Times New Roman"/>
        </w:rPr>
        <w:t>субъекты электроэнергетики, диспетчерские центры системного оператора, юридические лица и индивидуальные предприниматели.</w:t>
      </w:r>
    </w:p>
    <w:p w:rsidR="001936FA" w:rsidRPr="0079598A" w:rsidRDefault="001936FA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41080" w:rsidRPr="0079598A" w:rsidRDefault="00041080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  <w:r w:rsidRPr="0079598A">
        <w:rPr>
          <w:rFonts w:ascii="Garamond" w:hAnsi="Garamond"/>
          <w:b/>
          <w:bCs/>
        </w:rPr>
        <w:t>Размер платы за предоставление услуги (процесса) и основание ее взимания: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41080" w:rsidRPr="0079598A" w:rsidRDefault="00F72222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79598A">
        <w:rPr>
          <w:rFonts w:ascii="Garamond" w:hAnsi="Garamond"/>
          <w:sz w:val="22"/>
          <w:szCs w:val="22"/>
        </w:rPr>
        <w:t>Без взимания платы</w:t>
      </w:r>
    </w:p>
    <w:p w:rsidR="00041080" w:rsidRPr="0079598A" w:rsidRDefault="00041080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Условия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1936FA" w:rsidP="00041080">
      <w:pPr>
        <w:pStyle w:val="Defaul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П</w:t>
      </w:r>
      <w:r w:rsidRPr="001936FA">
        <w:rPr>
          <w:rFonts w:ascii="Garamond" w:hAnsi="Garamond"/>
          <w:sz w:val="22"/>
          <w:szCs w:val="22"/>
        </w:rPr>
        <w:t>оступление заявки.</w:t>
      </w:r>
    </w:p>
    <w:p w:rsidR="001936FA" w:rsidRPr="0079598A" w:rsidRDefault="001936FA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Результат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1936FA" w:rsidP="00F72222">
      <w:pPr>
        <w:pStyle w:val="Default"/>
        <w:rPr>
          <w:rFonts w:ascii="Garamond" w:hAnsi="Garamond"/>
          <w:sz w:val="22"/>
          <w:szCs w:val="22"/>
        </w:rPr>
      </w:pPr>
      <w:r w:rsidRPr="001936FA">
        <w:rPr>
          <w:rFonts w:ascii="Garamond" w:hAnsi="Garamond"/>
          <w:sz w:val="22"/>
          <w:szCs w:val="22"/>
        </w:rPr>
        <w:t>оформление ведомости контрольного замера.</w:t>
      </w:r>
    </w:p>
    <w:p w:rsidR="001936FA" w:rsidRPr="0079598A" w:rsidRDefault="001936FA" w:rsidP="00F72222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Общий срок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Pr="0079598A" w:rsidRDefault="001936FA" w:rsidP="00F21BC7">
      <w:pPr>
        <w:rPr>
          <w:rFonts w:ascii="Garamond" w:hAnsi="Garamond"/>
          <w:b/>
          <w:bCs/>
          <w:sz w:val="23"/>
          <w:szCs w:val="23"/>
        </w:rPr>
      </w:pPr>
      <w:r w:rsidRPr="001936FA">
        <w:rPr>
          <w:rFonts w:ascii="Garamond" w:hAnsi="Garamond" w:cs="Times New Roman"/>
          <w:color w:val="000000"/>
        </w:rPr>
        <w:t>в течение 10-ти рабочих дней со дня проведения замеров.</w:t>
      </w:r>
    </w:p>
    <w:p w:rsidR="00F21BC7" w:rsidRPr="0079598A" w:rsidRDefault="00F21BC7" w:rsidP="00BB03AF">
      <w:pPr>
        <w:jc w:val="center"/>
        <w:rPr>
          <w:rFonts w:ascii="Garamond" w:hAnsi="Garamond" w:cs="Times New Roman"/>
        </w:rPr>
      </w:pPr>
      <w:r w:rsidRPr="0079598A">
        <w:rPr>
          <w:rFonts w:ascii="Garamond" w:hAnsi="Garamond"/>
          <w:b/>
          <w:bCs/>
          <w:sz w:val="23"/>
          <w:szCs w:val="23"/>
        </w:rPr>
        <w:t>Состав, последовательность и сроки оказания услуги (процесса):</w:t>
      </w: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560"/>
        <w:gridCol w:w="2301"/>
        <w:gridCol w:w="3255"/>
        <w:gridCol w:w="3747"/>
        <w:gridCol w:w="3183"/>
        <w:gridCol w:w="2406"/>
      </w:tblGrid>
      <w:tr w:rsidR="00AE1D71" w:rsidRPr="0079598A" w:rsidTr="009852CB">
        <w:tc>
          <w:tcPr>
            <w:tcW w:w="560" w:type="dxa"/>
            <w:vAlign w:val="center"/>
          </w:tcPr>
          <w:p w:rsidR="00F21BC7" w:rsidRPr="0079598A" w:rsidRDefault="00F21BC7" w:rsidP="00BB03AF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№</w:t>
            </w:r>
            <w:r w:rsidR="00BB03AF" w:rsidRPr="0079598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79598A">
              <w:rPr>
                <w:rFonts w:ascii="Garamond" w:hAnsi="Garamond"/>
                <w:b/>
                <w:sz w:val="20"/>
                <w:szCs w:val="20"/>
              </w:rPr>
              <w:t>п/п</w:t>
            </w:r>
          </w:p>
        </w:tc>
        <w:tc>
          <w:tcPr>
            <w:tcW w:w="2301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Этап</w:t>
            </w:r>
          </w:p>
        </w:tc>
        <w:tc>
          <w:tcPr>
            <w:tcW w:w="3255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3747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83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06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6934C7" w:rsidRPr="0079598A" w:rsidTr="009852CB">
        <w:tc>
          <w:tcPr>
            <w:tcW w:w="560" w:type="dxa"/>
          </w:tcPr>
          <w:p w:rsidR="006934C7" w:rsidRPr="0079598A" w:rsidRDefault="006934C7" w:rsidP="00BB03A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6934C7" w:rsidRPr="0079598A" w:rsidRDefault="006934C7" w:rsidP="00F21BC7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B075A">
              <w:rPr>
                <w:rFonts w:ascii="Garamond" w:hAnsi="Garamond"/>
                <w:sz w:val="20"/>
                <w:szCs w:val="20"/>
              </w:rPr>
              <w:t>Прием заявки.</w:t>
            </w:r>
          </w:p>
        </w:tc>
        <w:tc>
          <w:tcPr>
            <w:tcW w:w="3255" w:type="dxa"/>
          </w:tcPr>
          <w:p w:rsidR="006934C7" w:rsidRPr="001936FA" w:rsidRDefault="006934C7" w:rsidP="001936F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1936FA">
              <w:rPr>
                <w:rFonts w:ascii="Garamond" w:hAnsi="Garamond"/>
                <w:sz w:val="20"/>
                <w:szCs w:val="20"/>
              </w:rPr>
              <w:t>Распоряжение системного оператора.</w:t>
            </w:r>
          </w:p>
          <w:p w:rsidR="006934C7" w:rsidRPr="0079598A" w:rsidRDefault="006934C7" w:rsidP="001936F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1936FA">
              <w:rPr>
                <w:rFonts w:ascii="Garamond" w:hAnsi="Garamond"/>
                <w:sz w:val="20"/>
                <w:szCs w:val="20"/>
              </w:rPr>
              <w:t>Заявка субъекта электроэнергетики.</w:t>
            </w:r>
          </w:p>
        </w:tc>
        <w:tc>
          <w:tcPr>
            <w:tcW w:w="3747" w:type="dxa"/>
          </w:tcPr>
          <w:p w:rsidR="006934C7" w:rsidRPr="0079598A" w:rsidRDefault="006934C7" w:rsidP="000B075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1936FA">
              <w:rPr>
                <w:rFonts w:ascii="Garamond" w:hAnsi="Garamond"/>
                <w:sz w:val="20"/>
                <w:szCs w:val="20"/>
              </w:rPr>
              <w:t>Письменно.</w:t>
            </w:r>
          </w:p>
        </w:tc>
        <w:tc>
          <w:tcPr>
            <w:tcW w:w="3183" w:type="dxa"/>
          </w:tcPr>
          <w:p w:rsidR="006934C7" w:rsidRPr="0079598A" w:rsidRDefault="006934C7" w:rsidP="00BB03AF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79598A">
              <w:rPr>
                <w:rFonts w:ascii="Garamond" w:hAnsi="Garamond"/>
                <w:sz w:val="20"/>
                <w:szCs w:val="20"/>
              </w:rPr>
              <w:t>В день приема обращения.</w:t>
            </w:r>
          </w:p>
        </w:tc>
        <w:tc>
          <w:tcPr>
            <w:tcW w:w="2406" w:type="dxa"/>
            <w:vMerge w:val="restart"/>
            <w:vAlign w:val="center"/>
          </w:tcPr>
          <w:p w:rsidR="006934C7" w:rsidRPr="0079598A" w:rsidRDefault="006934C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6934C7">
              <w:rPr>
                <w:rFonts w:ascii="Garamond" w:hAnsi="Garamond"/>
                <w:sz w:val="20"/>
                <w:szCs w:val="20"/>
              </w:rPr>
              <w:t>пункт 135 Основных положений функционирования розничных рынков электрической энергии, утвержденных Постановлением Правительства РФ от 04.05.2012 N 442</w:t>
            </w:r>
          </w:p>
        </w:tc>
      </w:tr>
      <w:tr w:rsidR="006934C7" w:rsidRPr="0079598A" w:rsidTr="009852CB">
        <w:tc>
          <w:tcPr>
            <w:tcW w:w="560" w:type="dxa"/>
          </w:tcPr>
          <w:p w:rsidR="006934C7" w:rsidRPr="0079598A" w:rsidRDefault="006934C7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6934C7" w:rsidRPr="0079598A" w:rsidRDefault="006934C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Проведение замеров</w:t>
            </w:r>
          </w:p>
        </w:tc>
        <w:tc>
          <w:tcPr>
            <w:tcW w:w="3255" w:type="dxa"/>
          </w:tcPr>
          <w:p w:rsidR="006934C7" w:rsidRPr="0079598A" w:rsidRDefault="006934C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1936FA">
              <w:rPr>
                <w:rFonts w:ascii="Garamond" w:hAnsi="Garamond"/>
                <w:sz w:val="20"/>
                <w:szCs w:val="20"/>
              </w:rPr>
              <w:t>Персоналом ООО ХК «СДС – Энерго» с помощью технических средств.</w:t>
            </w:r>
          </w:p>
        </w:tc>
        <w:tc>
          <w:tcPr>
            <w:tcW w:w="3747" w:type="dxa"/>
          </w:tcPr>
          <w:p w:rsidR="006934C7" w:rsidRPr="0079598A" w:rsidRDefault="006934C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1936FA">
              <w:rPr>
                <w:rFonts w:ascii="Garamond" w:hAnsi="Garamond"/>
                <w:sz w:val="20"/>
                <w:szCs w:val="20"/>
              </w:rPr>
              <w:t>Протоколы измерений.</w:t>
            </w:r>
          </w:p>
        </w:tc>
        <w:tc>
          <w:tcPr>
            <w:tcW w:w="3183" w:type="dxa"/>
          </w:tcPr>
          <w:p w:rsidR="006934C7" w:rsidRPr="0079598A" w:rsidRDefault="006934C7" w:rsidP="009972E4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1936FA">
              <w:rPr>
                <w:rFonts w:ascii="Garamond" w:hAnsi="Garamond" w:cs="Times New Roman"/>
                <w:sz w:val="20"/>
                <w:szCs w:val="20"/>
              </w:rPr>
              <w:t>В дату и время, указанную в заявке.</w:t>
            </w:r>
          </w:p>
        </w:tc>
        <w:tc>
          <w:tcPr>
            <w:tcW w:w="2406" w:type="dxa"/>
            <w:vMerge/>
          </w:tcPr>
          <w:p w:rsidR="006934C7" w:rsidRPr="0079598A" w:rsidRDefault="006934C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6934C7" w:rsidRPr="0079598A" w:rsidTr="009852CB">
        <w:tc>
          <w:tcPr>
            <w:tcW w:w="560" w:type="dxa"/>
          </w:tcPr>
          <w:p w:rsidR="006934C7" w:rsidRPr="0079598A" w:rsidRDefault="006934C7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6934C7" w:rsidRPr="0079598A" w:rsidRDefault="006934C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B075A">
              <w:rPr>
                <w:rFonts w:ascii="Garamond" w:hAnsi="Garamond"/>
                <w:sz w:val="20"/>
                <w:szCs w:val="20"/>
              </w:rPr>
              <w:t>Допуск в электроустановку.</w:t>
            </w:r>
          </w:p>
        </w:tc>
        <w:tc>
          <w:tcPr>
            <w:tcW w:w="3255" w:type="dxa"/>
          </w:tcPr>
          <w:p w:rsidR="006934C7" w:rsidRPr="0079598A" w:rsidRDefault="006934C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B075A">
              <w:rPr>
                <w:rFonts w:ascii="Garamond" w:hAnsi="Garamond"/>
                <w:sz w:val="20"/>
                <w:szCs w:val="20"/>
              </w:rPr>
              <w:t>Осуществляется лицом, ответственным за эксплуатацию электроустановки.</w:t>
            </w:r>
          </w:p>
        </w:tc>
        <w:tc>
          <w:tcPr>
            <w:tcW w:w="3747" w:type="dxa"/>
          </w:tcPr>
          <w:p w:rsidR="006934C7" w:rsidRPr="0079598A" w:rsidRDefault="006934C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83" w:type="dxa"/>
          </w:tcPr>
          <w:p w:rsidR="006934C7" w:rsidRPr="0079598A" w:rsidRDefault="006934C7" w:rsidP="009972E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0B075A">
              <w:rPr>
                <w:rFonts w:ascii="Garamond" w:hAnsi="Garamond" w:cs="Times New Roman"/>
                <w:sz w:val="20"/>
                <w:szCs w:val="20"/>
              </w:rPr>
              <w:t>В день проведения процедуры допуска прибора учета в эксплуатацию.</w:t>
            </w:r>
          </w:p>
        </w:tc>
        <w:tc>
          <w:tcPr>
            <w:tcW w:w="2406" w:type="dxa"/>
            <w:vMerge/>
          </w:tcPr>
          <w:p w:rsidR="006934C7" w:rsidRPr="0079598A" w:rsidRDefault="006934C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6934C7" w:rsidRPr="0079598A" w:rsidTr="009852CB">
        <w:tc>
          <w:tcPr>
            <w:tcW w:w="560" w:type="dxa"/>
          </w:tcPr>
          <w:p w:rsidR="006934C7" w:rsidRPr="0079598A" w:rsidRDefault="006934C7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  <w:tc>
          <w:tcPr>
            <w:tcW w:w="2301" w:type="dxa"/>
          </w:tcPr>
          <w:p w:rsidR="006934C7" w:rsidRPr="0079598A" w:rsidRDefault="006934C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B075A">
              <w:rPr>
                <w:rFonts w:ascii="Garamond" w:hAnsi="Garamond"/>
                <w:sz w:val="20"/>
                <w:szCs w:val="20"/>
              </w:rPr>
              <w:t>Допуск (отказ в допуске) прибора учета в эксплуатацию.</w:t>
            </w:r>
          </w:p>
        </w:tc>
        <w:tc>
          <w:tcPr>
            <w:tcW w:w="3255" w:type="dxa"/>
          </w:tcPr>
          <w:p w:rsidR="006934C7" w:rsidRPr="0079598A" w:rsidRDefault="006934C7" w:rsidP="009852C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0B075A">
              <w:rPr>
                <w:rFonts w:ascii="Garamond" w:hAnsi="Garamond"/>
                <w:sz w:val="20"/>
                <w:szCs w:val="20"/>
              </w:rPr>
              <w:t xml:space="preserve">Проверка места установки и схемы подключения прибора учета (в том числе инструментальная), состояния прибора учета (наличие или отсутствие механических </w:t>
            </w:r>
            <w:r w:rsidRPr="000B075A">
              <w:rPr>
                <w:rFonts w:ascii="Garamond" w:hAnsi="Garamond"/>
                <w:sz w:val="20"/>
                <w:szCs w:val="20"/>
              </w:rPr>
              <w:lastRenderedPageBreak/>
              <w:t>повреждений на корпусе прибора учета и пломб поверителя) и измерительных трансформаторов (при их наличии), а также соответствия вводимого в эксплуатацию прибора учета требованиям законодательства РФ в части его метрологических характеристик.</w:t>
            </w:r>
          </w:p>
        </w:tc>
        <w:tc>
          <w:tcPr>
            <w:tcW w:w="3747" w:type="dxa"/>
          </w:tcPr>
          <w:p w:rsidR="006934C7" w:rsidRPr="0079598A" w:rsidRDefault="006934C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852CB">
              <w:rPr>
                <w:rFonts w:ascii="Garamond" w:hAnsi="Garamond"/>
                <w:sz w:val="20"/>
                <w:szCs w:val="20"/>
              </w:rPr>
              <w:lastRenderedPageBreak/>
              <w:t>Ответ Заявителю направляется способом, позволяющим подтвердить факт получения.</w:t>
            </w:r>
          </w:p>
        </w:tc>
        <w:tc>
          <w:tcPr>
            <w:tcW w:w="3183" w:type="dxa"/>
          </w:tcPr>
          <w:p w:rsidR="006934C7" w:rsidRPr="0079598A" w:rsidRDefault="006934C7" w:rsidP="009852C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0B075A">
              <w:rPr>
                <w:rFonts w:ascii="Garamond" w:hAnsi="Garamond" w:cs="Times New Roman"/>
                <w:sz w:val="20"/>
                <w:szCs w:val="20"/>
              </w:rPr>
              <w:t>В день проведения процедуры допуска прибора учета в эксплуатацию.</w:t>
            </w:r>
          </w:p>
        </w:tc>
        <w:tc>
          <w:tcPr>
            <w:tcW w:w="2406" w:type="dxa"/>
            <w:vMerge/>
          </w:tcPr>
          <w:p w:rsidR="006934C7" w:rsidRPr="0079598A" w:rsidRDefault="006934C7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C4EE8" w:rsidRDefault="005C4EE8" w:rsidP="001670BC">
      <w:pPr>
        <w:pStyle w:val="Default"/>
        <w:rPr>
          <w:sz w:val="23"/>
          <w:szCs w:val="23"/>
        </w:rPr>
      </w:pPr>
    </w:p>
    <w:p w:rsidR="00787E78" w:rsidRDefault="00787E78" w:rsidP="00787E7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Контактная информация для направления обращений</w:t>
      </w:r>
    </w:p>
    <w:p w:rsidR="00787E78" w:rsidRDefault="00787E78" w:rsidP="00787E7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Кемеровская область, г. Прокопьевск, ул. Энергетическая, 14. Тел. (3846) 61-16-15</w:t>
      </w:r>
    </w:p>
    <w:p w:rsidR="00002E07" w:rsidRPr="00787E78" w:rsidRDefault="00002E07" w:rsidP="00787E7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Номер единой бесплатной линии </w:t>
      </w:r>
      <w:r w:rsidRPr="00CD18D4">
        <w:rPr>
          <w:rFonts w:ascii="Garamond" w:hAnsi="Garamond" w:cs="Times New Roman"/>
          <w:b/>
        </w:rPr>
        <w:t>8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800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250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29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26</w:t>
      </w:r>
      <w:bookmarkStart w:id="0" w:name="_GoBack"/>
      <w:bookmarkEnd w:id="0"/>
    </w:p>
    <w:sectPr w:rsidR="00002E07" w:rsidRPr="00787E78" w:rsidSect="008D725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9A" w:rsidRDefault="000C109A" w:rsidP="008D7254">
      <w:pPr>
        <w:spacing w:after="0" w:line="240" w:lineRule="auto"/>
      </w:pPr>
      <w:r>
        <w:separator/>
      </w:r>
    </w:p>
  </w:endnote>
  <w:endnote w:type="continuationSeparator" w:id="0">
    <w:p w:rsidR="000C109A" w:rsidRDefault="000C109A" w:rsidP="008D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9A" w:rsidRDefault="000C109A" w:rsidP="008D7254">
      <w:pPr>
        <w:spacing w:after="0" w:line="240" w:lineRule="auto"/>
      </w:pPr>
      <w:r>
        <w:separator/>
      </w:r>
    </w:p>
  </w:footnote>
  <w:footnote w:type="continuationSeparator" w:id="0">
    <w:p w:rsidR="000C109A" w:rsidRDefault="000C109A" w:rsidP="008D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5BA"/>
    <w:multiLevelType w:val="hybridMultilevel"/>
    <w:tmpl w:val="5C1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4D"/>
    <w:rsid w:val="00002E07"/>
    <w:rsid w:val="00004EAA"/>
    <w:rsid w:val="00041080"/>
    <w:rsid w:val="00046802"/>
    <w:rsid w:val="000B075A"/>
    <w:rsid w:val="000B172F"/>
    <w:rsid w:val="000C109A"/>
    <w:rsid w:val="00115006"/>
    <w:rsid w:val="00121FF3"/>
    <w:rsid w:val="001670BC"/>
    <w:rsid w:val="001936FA"/>
    <w:rsid w:val="001E07AA"/>
    <w:rsid w:val="002204D4"/>
    <w:rsid w:val="0025752C"/>
    <w:rsid w:val="00282AED"/>
    <w:rsid w:val="002A479D"/>
    <w:rsid w:val="00323CE0"/>
    <w:rsid w:val="00370459"/>
    <w:rsid w:val="004807F5"/>
    <w:rsid w:val="005A084F"/>
    <w:rsid w:val="005A2BC9"/>
    <w:rsid w:val="005C4EE8"/>
    <w:rsid w:val="005C5AD7"/>
    <w:rsid w:val="00631F45"/>
    <w:rsid w:val="006934C7"/>
    <w:rsid w:val="00710DCA"/>
    <w:rsid w:val="007369D1"/>
    <w:rsid w:val="00736F52"/>
    <w:rsid w:val="00787E78"/>
    <w:rsid w:val="0079598A"/>
    <w:rsid w:val="007D08DD"/>
    <w:rsid w:val="007D1F4D"/>
    <w:rsid w:val="007D42F4"/>
    <w:rsid w:val="007E514C"/>
    <w:rsid w:val="007E59BE"/>
    <w:rsid w:val="007F1CD5"/>
    <w:rsid w:val="007F75C2"/>
    <w:rsid w:val="00801C74"/>
    <w:rsid w:val="00845168"/>
    <w:rsid w:val="008957B8"/>
    <w:rsid w:val="008A7B13"/>
    <w:rsid w:val="008D7254"/>
    <w:rsid w:val="009852CB"/>
    <w:rsid w:val="00992D34"/>
    <w:rsid w:val="009972E4"/>
    <w:rsid w:val="00AE1D71"/>
    <w:rsid w:val="00AF720D"/>
    <w:rsid w:val="00BB03AF"/>
    <w:rsid w:val="00BB4B78"/>
    <w:rsid w:val="00D0701C"/>
    <w:rsid w:val="00D5614C"/>
    <w:rsid w:val="00DA11B0"/>
    <w:rsid w:val="00E03E76"/>
    <w:rsid w:val="00E40BE9"/>
    <w:rsid w:val="00F13D6D"/>
    <w:rsid w:val="00F21BC7"/>
    <w:rsid w:val="00F517EB"/>
    <w:rsid w:val="00F72222"/>
    <w:rsid w:val="00F9588E"/>
    <w:rsid w:val="00FA6F2B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9989"/>
  <w15:docId w15:val="{A856F742-8FFC-40FA-B745-F800B2AA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D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50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254"/>
  </w:style>
  <w:style w:type="paragraph" w:styleId="a8">
    <w:name w:val="footer"/>
    <w:basedOn w:val="a"/>
    <w:link w:val="a9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Заряев Дмитрий Владимирович</dc:creator>
  <cp:lastModifiedBy>Заряев Дмитрий Владимирович</cp:lastModifiedBy>
  <cp:revision>5</cp:revision>
  <dcterms:created xsi:type="dcterms:W3CDTF">2019-04-17T09:25:00Z</dcterms:created>
  <dcterms:modified xsi:type="dcterms:W3CDTF">2022-11-21T07:56:00Z</dcterms:modified>
</cp:coreProperties>
</file>